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FDFD0" w14:textId="0C21D727" w:rsidR="002D3D7E" w:rsidRPr="00AD5938" w:rsidRDefault="00EA1D1D" w:rsidP="00EA1D1D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Y</w:t>
      </w:r>
      <w:r w:rsidR="00AD5938" w:rsidRPr="00AD5938">
        <w:rPr>
          <w:rFonts w:ascii="Arial" w:hAnsi="Arial" w:cs="Arial"/>
          <w:sz w:val="24"/>
          <w:szCs w:val="24"/>
          <w:u w:val="single"/>
        </w:rPr>
        <w:t xml:space="preserve">ear 2 Autumn </w:t>
      </w:r>
      <w:r w:rsidR="00F57897">
        <w:rPr>
          <w:rFonts w:ascii="Arial" w:hAnsi="Arial" w:cs="Arial"/>
          <w:sz w:val="24"/>
          <w:szCs w:val="24"/>
          <w:u w:val="single"/>
        </w:rPr>
        <w:t>Spelling</w:t>
      </w:r>
      <w:r w:rsidR="00E63387">
        <w:rPr>
          <w:rFonts w:ascii="Arial" w:hAnsi="Arial" w:cs="Arial"/>
          <w:sz w:val="24"/>
          <w:szCs w:val="24"/>
          <w:u w:val="single"/>
        </w:rPr>
        <w:t xml:space="preserve"> </w:t>
      </w:r>
      <w:r w:rsidR="00AD5938" w:rsidRPr="00AD5938">
        <w:rPr>
          <w:rFonts w:ascii="Arial" w:hAnsi="Arial" w:cs="Arial"/>
          <w:sz w:val="24"/>
          <w:szCs w:val="24"/>
          <w:u w:val="single"/>
        </w:rPr>
        <w:t>Overview</w:t>
      </w:r>
      <w:r w:rsidR="00105765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46"/>
        <w:gridCol w:w="1992"/>
        <w:gridCol w:w="1993"/>
        <w:gridCol w:w="1993"/>
        <w:gridCol w:w="1993"/>
        <w:gridCol w:w="1993"/>
      </w:tblGrid>
      <w:tr w:rsidR="00AD5938" w:rsidRPr="00AD5938" w14:paraId="2093CBFE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0457F3E4" w14:textId="77777777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6" w:type="dxa"/>
            <w:shd w:val="clear" w:color="auto" w:fill="C5E0B3" w:themeFill="accent6" w:themeFillTint="66"/>
          </w:tcPr>
          <w:p w14:paraId="3D34156B" w14:textId="42B0784A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12268E6E" w14:textId="53A7532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6C32BC4B" w14:textId="44C96B62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16E7B22" w14:textId="14D5C6DE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3676CB27" w14:textId="567BAE6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065C5E21" w14:textId="2613ECA0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7A50D4" w:rsidRPr="00AD5938" w14:paraId="6E936AD9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610584FF" w14:textId="7497200C" w:rsidR="007A50D4" w:rsidRPr="00E63387" w:rsidRDefault="007A50D4" w:rsidP="007A50D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Spellings</w:t>
            </w:r>
          </w:p>
        </w:tc>
        <w:tc>
          <w:tcPr>
            <w:tcW w:w="2146" w:type="dxa"/>
          </w:tcPr>
          <w:p w14:paraId="2BCC0D8B" w14:textId="0EA9A142" w:rsidR="007A50D4" w:rsidRPr="007523CA" w:rsidRDefault="007A50D4" w:rsidP="007A50D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Learning to spell common exception words</w:t>
            </w:r>
          </w:p>
        </w:tc>
        <w:tc>
          <w:tcPr>
            <w:tcW w:w="1992" w:type="dxa"/>
          </w:tcPr>
          <w:p w14:paraId="4E305E58" w14:textId="29F1E183" w:rsidR="007A50D4" w:rsidRPr="007523CA" w:rsidRDefault="007A50D4" w:rsidP="007A50D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Learning to spell common exception words</w:t>
            </w:r>
          </w:p>
        </w:tc>
        <w:tc>
          <w:tcPr>
            <w:tcW w:w="1993" w:type="dxa"/>
          </w:tcPr>
          <w:p w14:paraId="30A02F6F" w14:textId="7E81E209" w:rsidR="007A50D4" w:rsidRPr="007523CA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Learning to spell common exception words</w:t>
            </w:r>
          </w:p>
        </w:tc>
        <w:tc>
          <w:tcPr>
            <w:tcW w:w="1993" w:type="dxa"/>
          </w:tcPr>
          <w:p w14:paraId="0C488A85" w14:textId="6E2B7A09" w:rsidR="007A50D4" w:rsidRPr="007523CA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Learning to spell common exception words</w:t>
            </w:r>
          </w:p>
        </w:tc>
        <w:tc>
          <w:tcPr>
            <w:tcW w:w="1993" w:type="dxa"/>
          </w:tcPr>
          <w:p w14:paraId="55F6D7F2" w14:textId="14F599DE" w:rsidR="007A50D4" w:rsidRPr="007523CA" w:rsidRDefault="007A50D4" w:rsidP="007A50D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Learning to spell common exception words</w:t>
            </w:r>
          </w:p>
        </w:tc>
        <w:tc>
          <w:tcPr>
            <w:tcW w:w="1993" w:type="dxa"/>
          </w:tcPr>
          <w:p w14:paraId="79C751A0" w14:textId="50123241" w:rsidR="007A50D4" w:rsidRPr="007523CA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Learning to spell common exception words</w:t>
            </w:r>
          </w:p>
        </w:tc>
      </w:tr>
      <w:tr w:rsidR="007A50D4" w:rsidRPr="00AD5938" w14:paraId="017244D4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17F142FD" w14:textId="154C653B" w:rsidR="007A50D4" w:rsidRDefault="007A50D4" w:rsidP="007A50D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46" w:type="dxa"/>
          </w:tcPr>
          <w:p w14:paraId="1DA39969" w14:textId="5DFEF97A" w:rsidR="007A50D4" w:rsidRPr="00D77D74" w:rsidRDefault="007A50D4" w:rsidP="007A50D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7D74">
              <w:rPr>
                <w:rFonts w:ascii="Arial" w:hAnsi="Arial" w:cs="Arial"/>
                <w:sz w:val="24"/>
                <w:szCs w:val="24"/>
              </w:rPr>
              <w:t>door, floor, poor, find, kind, mind,</w:t>
            </w:r>
            <w:r>
              <w:rPr>
                <w:rFonts w:ascii="Arial" w:hAnsi="Arial" w:cs="Arial"/>
                <w:sz w:val="24"/>
                <w:szCs w:val="24"/>
              </w:rPr>
              <w:t xml:space="preserve"> behind, child, children, wild</w:t>
            </w:r>
          </w:p>
        </w:tc>
        <w:tc>
          <w:tcPr>
            <w:tcW w:w="1992" w:type="dxa"/>
          </w:tcPr>
          <w:p w14:paraId="28411F26" w14:textId="69323202" w:rsidR="007A50D4" w:rsidRPr="00D77D74" w:rsidRDefault="007A50D4" w:rsidP="007A50D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7D74">
              <w:rPr>
                <w:rFonts w:ascii="Arial" w:hAnsi="Arial" w:cs="Arial"/>
                <w:sz w:val="24"/>
                <w:szCs w:val="24"/>
              </w:rPr>
              <w:t>old, cold, gold, hold, told, fast,</w:t>
            </w:r>
            <w:r>
              <w:rPr>
                <w:rFonts w:ascii="Arial" w:hAnsi="Arial" w:cs="Arial"/>
                <w:sz w:val="24"/>
                <w:szCs w:val="24"/>
              </w:rPr>
              <w:t xml:space="preserve"> last, past, any, many, because</w:t>
            </w:r>
          </w:p>
        </w:tc>
        <w:tc>
          <w:tcPr>
            <w:tcW w:w="1993" w:type="dxa"/>
          </w:tcPr>
          <w:p w14:paraId="6554ABA6" w14:textId="2FEC0C02" w:rsidR="007A50D4" w:rsidRPr="00D77D74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D77D74">
              <w:rPr>
                <w:rFonts w:ascii="Arial" w:hAnsi="Arial" w:cs="Arial"/>
                <w:sz w:val="24"/>
                <w:szCs w:val="24"/>
              </w:rPr>
              <w:t>great, break, steak, class, grass, pass, p</w:t>
            </w:r>
            <w:r>
              <w:rPr>
                <w:rFonts w:ascii="Arial" w:hAnsi="Arial" w:cs="Arial"/>
                <w:sz w:val="24"/>
                <w:szCs w:val="24"/>
              </w:rPr>
              <w:t>ath, bath, move, prove, improve</w:t>
            </w:r>
          </w:p>
        </w:tc>
        <w:tc>
          <w:tcPr>
            <w:tcW w:w="1993" w:type="dxa"/>
          </w:tcPr>
          <w:p w14:paraId="7C49FE01" w14:textId="5DEB1794" w:rsidR="007A50D4" w:rsidRPr="007523CA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D77D74">
              <w:rPr>
                <w:rFonts w:ascii="Arial" w:hAnsi="Arial" w:cs="Arial"/>
                <w:sz w:val="24"/>
                <w:szCs w:val="24"/>
              </w:rPr>
              <w:t>could, should, would, climb, most, only, both, even, pretty, beautiful</w:t>
            </w:r>
          </w:p>
        </w:tc>
        <w:tc>
          <w:tcPr>
            <w:tcW w:w="1993" w:type="dxa"/>
          </w:tcPr>
          <w:p w14:paraId="3DA2727C" w14:textId="607CE1D4" w:rsidR="007A50D4" w:rsidRPr="007523CA" w:rsidRDefault="007A50D4" w:rsidP="007A50D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7D74">
              <w:rPr>
                <w:rFonts w:ascii="Arial" w:hAnsi="Arial" w:cs="Arial"/>
                <w:sz w:val="24"/>
                <w:szCs w:val="24"/>
              </w:rPr>
              <w:t>after, father, plant</w:t>
            </w:r>
            <w:r>
              <w:rPr>
                <w:rFonts w:ascii="Arial" w:hAnsi="Arial" w:cs="Arial"/>
                <w:sz w:val="24"/>
                <w:szCs w:val="24"/>
              </w:rPr>
              <w:t>, hour, sure, sugar, who, whole, eye, clothes</w:t>
            </w:r>
          </w:p>
        </w:tc>
        <w:tc>
          <w:tcPr>
            <w:tcW w:w="1993" w:type="dxa"/>
          </w:tcPr>
          <w:p w14:paraId="1C0EDE49" w14:textId="6DE6A7E2" w:rsidR="007A50D4" w:rsidRPr="007523CA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D77D74">
              <w:rPr>
                <w:rFonts w:ascii="Arial" w:hAnsi="Arial" w:cs="Arial"/>
                <w:sz w:val="24"/>
                <w:szCs w:val="24"/>
              </w:rPr>
              <w:t>busy, people, water, again, half, money, Mr, Mrs, parents, Christmas</w:t>
            </w:r>
            <w:r>
              <w:rPr>
                <w:rFonts w:ascii="Arial" w:hAnsi="Arial" w:cs="Arial"/>
                <w:sz w:val="24"/>
                <w:szCs w:val="24"/>
              </w:rPr>
              <w:t>, every, everybody</w:t>
            </w:r>
          </w:p>
        </w:tc>
      </w:tr>
      <w:tr w:rsidR="007A50D4" w:rsidRPr="00AD5938" w14:paraId="626F1B71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495A14FA" w14:textId="5BF34C42" w:rsidR="007A50D4" w:rsidRDefault="007A50D4" w:rsidP="007A50D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46" w:type="dxa"/>
          </w:tcPr>
          <w:p w14:paraId="1FE39D6E" w14:textId="420E7670" w:rsidR="007A50D4" w:rsidRPr="00F6761E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 xml:space="preserve">Use of capital letters, full stops </w:t>
            </w:r>
          </w:p>
        </w:tc>
        <w:tc>
          <w:tcPr>
            <w:tcW w:w="1992" w:type="dxa"/>
          </w:tcPr>
          <w:p w14:paraId="7A1B39EF" w14:textId="29181284" w:rsidR="007A50D4" w:rsidRPr="00F6761E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Use of capital letters, full stops</w:t>
            </w:r>
          </w:p>
        </w:tc>
        <w:tc>
          <w:tcPr>
            <w:tcW w:w="1993" w:type="dxa"/>
          </w:tcPr>
          <w:p w14:paraId="018A6FC7" w14:textId="14922F99" w:rsidR="007A50D4" w:rsidRPr="00F6761E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Use of capital letters, full stops</w:t>
            </w:r>
          </w:p>
        </w:tc>
        <w:tc>
          <w:tcPr>
            <w:tcW w:w="1993" w:type="dxa"/>
          </w:tcPr>
          <w:p w14:paraId="36EED2C6" w14:textId="5DCF0B48" w:rsidR="007A50D4" w:rsidRPr="00F6761E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noun, noun phrase</w:t>
            </w:r>
          </w:p>
        </w:tc>
        <w:tc>
          <w:tcPr>
            <w:tcW w:w="1993" w:type="dxa"/>
          </w:tcPr>
          <w:p w14:paraId="0318D997" w14:textId="669B844A" w:rsidR="007A50D4" w:rsidRPr="00F6761E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40489">
              <w:rPr>
                <w:rFonts w:ascii="Arial" w:hAnsi="Arial" w:cs="Arial"/>
                <w:sz w:val="24"/>
                <w:szCs w:val="24"/>
              </w:rPr>
              <w:t>noun, noun phrase</w:t>
            </w:r>
          </w:p>
        </w:tc>
        <w:tc>
          <w:tcPr>
            <w:tcW w:w="1993" w:type="dxa"/>
          </w:tcPr>
          <w:p w14:paraId="6B6024C2" w14:textId="772EFE58" w:rsidR="007A50D4" w:rsidRPr="00F6761E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40489">
              <w:rPr>
                <w:rFonts w:ascii="Arial" w:hAnsi="Arial" w:cs="Arial"/>
                <w:sz w:val="24"/>
                <w:szCs w:val="24"/>
              </w:rPr>
              <w:t>noun, noun phrase</w:t>
            </w:r>
          </w:p>
        </w:tc>
      </w:tr>
    </w:tbl>
    <w:p w14:paraId="23AB52A8" w14:textId="21837F00" w:rsidR="00F62CEE" w:rsidRDefault="00F62CEE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07115C5" w14:textId="46C5E598" w:rsidR="00E63387" w:rsidRPr="00AD5938" w:rsidRDefault="00E63387" w:rsidP="0042748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AD5938">
        <w:rPr>
          <w:rFonts w:ascii="Arial" w:hAnsi="Arial" w:cs="Arial"/>
          <w:sz w:val="24"/>
          <w:szCs w:val="24"/>
          <w:u w:val="single"/>
        </w:rPr>
        <w:t>Year 2 Autumn</w:t>
      </w:r>
      <w:r>
        <w:rPr>
          <w:rFonts w:ascii="Arial" w:hAnsi="Arial" w:cs="Arial"/>
          <w:sz w:val="24"/>
          <w:szCs w:val="24"/>
          <w:u w:val="single"/>
        </w:rPr>
        <w:t xml:space="preserve"> Two </w:t>
      </w:r>
      <w:r w:rsidRPr="00AD5938">
        <w:rPr>
          <w:rFonts w:ascii="Arial" w:hAnsi="Arial" w:cs="Arial"/>
          <w:sz w:val="24"/>
          <w:szCs w:val="24"/>
          <w:u w:val="single"/>
        </w:rPr>
        <w:t>Overview</w:t>
      </w:r>
      <w:r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7"/>
        <w:gridCol w:w="2114"/>
        <w:gridCol w:w="1946"/>
        <w:gridCol w:w="1914"/>
        <w:gridCol w:w="2151"/>
        <w:gridCol w:w="1944"/>
        <w:gridCol w:w="1922"/>
      </w:tblGrid>
      <w:tr w:rsidR="007523CA" w:rsidRPr="00AD5938" w14:paraId="3FC244F3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4D5CF611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C5E0B3" w:themeFill="accent6" w:themeFillTint="66"/>
          </w:tcPr>
          <w:p w14:paraId="0258B94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75" w:type="dxa"/>
            <w:shd w:val="clear" w:color="auto" w:fill="C5E0B3" w:themeFill="accent6" w:themeFillTint="66"/>
          </w:tcPr>
          <w:p w14:paraId="20C9919F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64" w:type="dxa"/>
            <w:shd w:val="clear" w:color="auto" w:fill="C5E0B3" w:themeFill="accent6" w:themeFillTint="66"/>
          </w:tcPr>
          <w:p w14:paraId="6FE441A6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52" w:type="dxa"/>
            <w:shd w:val="clear" w:color="auto" w:fill="C5E0B3" w:themeFill="accent6" w:themeFillTint="66"/>
          </w:tcPr>
          <w:p w14:paraId="22B779B0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73C41C7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56" w:type="dxa"/>
            <w:shd w:val="clear" w:color="auto" w:fill="C5E0B3" w:themeFill="accent6" w:themeFillTint="66"/>
          </w:tcPr>
          <w:p w14:paraId="4585F985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6F72EC" w:rsidRPr="00AD5938" w14:paraId="4E3CEDB2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1ADBEBC1" w14:textId="64B55D6D" w:rsidR="006F72EC" w:rsidRPr="00E63387" w:rsidRDefault="006F72EC" w:rsidP="006F72E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Spellings</w:t>
            </w:r>
          </w:p>
        </w:tc>
        <w:tc>
          <w:tcPr>
            <w:tcW w:w="2151" w:type="dxa"/>
          </w:tcPr>
          <w:p w14:paraId="01F01DEA" w14:textId="76CA5C31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23CA">
              <w:rPr>
                <w:rFonts w:ascii="Arial" w:hAnsi="Arial" w:cs="Arial"/>
                <w:sz w:val="24"/>
                <w:szCs w:val="24"/>
              </w:rPr>
              <w:t>ge</w:t>
            </w:r>
            <w:proofErr w:type="spellEnd"/>
            <w:r w:rsidRPr="007523CA">
              <w:rPr>
                <w:rFonts w:ascii="Arial" w:hAnsi="Arial" w:cs="Arial"/>
                <w:sz w:val="24"/>
                <w:szCs w:val="24"/>
              </w:rPr>
              <w:t xml:space="preserve"> and </w:t>
            </w:r>
            <w:proofErr w:type="spellStart"/>
            <w:r w:rsidRPr="007523CA">
              <w:rPr>
                <w:rFonts w:ascii="Arial" w:hAnsi="Arial" w:cs="Arial"/>
                <w:sz w:val="24"/>
                <w:szCs w:val="24"/>
              </w:rPr>
              <w:t>dge</w:t>
            </w:r>
            <w:proofErr w:type="spellEnd"/>
            <w:r w:rsidRPr="00752B3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752B3E">
              <w:rPr>
                <w:rFonts w:ascii="Arial" w:hAnsi="Arial" w:cs="Arial"/>
                <w:sz w:val="24"/>
                <w:szCs w:val="24"/>
              </w:rPr>
              <w:t xml:space="preserve">at the end of words, and sometimes spelt as g elsewhere in words before e, </w:t>
            </w:r>
            <w:proofErr w:type="spellStart"/>
            <w:r w:rsidRPr="00752B3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52B3E">
              <w:rPr>
                <w:rFonts w:ascii="Arial" w:hAnsi="Arial" w:cs="Arial"/>
                <w:sz w:val="24"/>
                <w:szCs w:val="24"/>
              </w:rPr>
              <w:t xml:space="preserve"> and y</w:t>
            </w:r>
          </w:p>
        </w:tc>
        <w:tc>
          <w:tcPr>
            <w:tcW w:w="1975" w:type="dxa"/>
          </w:tcPr>
          <w:p w14:paraId="73B84277" w14:textId="457A55A2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23CA">
              <w:rPr>
                <w:rFonts w:ascii="Arial" w:hAnsi="Arial" w:cs="Arial"/>
                <w:sz w:val="24"/>
                <w:szCs w:val="24"/>
              </w:rPr>
              <w:t>ge</w:t>
            </w:r>
            <w:proofErr w:type="spellEnd"/>
            <w:r w:rsidRPr="007523CA">
              <w:rPr>
                <w:rFonts w:ascii="Arial" w:hAnsi="Arial" w:cs="Arial"/>
                <w:sz w:val="24"/>
                <w:szCs w:val="24"/>
              </w:rPr>
              <w:t xml:space="preserve"> and </w:t>
            </w:r>
            <w:proofErr w:type="spellStart"/>
            <w:r w:rsidRPr="007523CA">
              <w:rPr>
                <w:rFonts w:ascii="Arial" w:hAnsi="Arial" w:cs="Arial"/>
                <w:sz w:val="24"/>
                <w:szCs w:val="24"/>
              </w:rPr>
              <w:t>dge</w:t>
            </w:r>
            <w:proofErr w:type="spellEnd"/>
            <w:r w:rsidRPr="00752B3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752B3E">
              <w:rPr>
                <w:rFonts w:ascii="Arial" w:hAnsi="Arial" w:cs="Arial"/>
                <w:sz w:val="24"/>
                <w:szCs w:val="24"/>
              </w:rPr>
              <w:t xml:space="preserve">at the end of words, and sometimes spelt as g elsewhere in words before e, </w:t>
            </w:r>
            <w:proofErr w:type="spellStart"/>
            <w:r w:rsidRPr="00752B3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52B3E">
              <w:rPr>
                <w:rFonts w:ascii="Arial" w:hAnsi="Arial" w:cs="Arial"/>
                <w:sz w:val="24"/>
                <w:szCs w:val="24"/>
              </w:rPr>
              <w:t xml:space="preserve"> and y</w:t>
            </w:r>
          </w:p>
        </w:tc>
        <w:tc>
          <w:tcPr>
            <w:tcW w:w="1964" w:type="dxa"/>
          </w:tcPr>
          <w:p w14:paraId="7EDAD2BA" w14:textId="42BD89BE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 xml:space="preserve">The s sound spelt </w:t>
            </w:r>
            <w:r w:rsidRPr="007523C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c </w:t>
            </w:r>
            <w:r w:rsidRPr="007523CA">
              <w:rPr>
                <w:rFonts w:ascii="Arial" w:hAnsi="Arial" w:cs="Arial"/>
                <w:sz w:val="24"/>
                <w:szCs w:val="24"/>
              </w:rPr>
              <w:t xml:space="preserve">before e, </w:t>
            </w:r>
            <w:proofErr w:type="spellStart"/>
            <w:r w:rsidRPr="007523CA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7523CA">
              <w:rPr>
                <w:rFonts w:ascii="Arial" w:hAnsi="Arial" w:cs="Arial"/>
                <w:sz w:val="24"/>
                <w:szCs w:val="24"/>
              </w:rPr>
              <w:t xml:space="preserve"> and y</w:t>
            </w:r>
          </w:p>
        </w:tc>
        <w:tc>
          <w:tcPr>
            <w:tcW w:w="1952" w:type="dxa"/>
          </w:tcPr>
          <w:p w14:paraId="33DD3D45" w14:textId="77777777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Homophones and near-homophones</w:t>
            </w:r>
          </w:p>
          <w:p w14:paraId="49844706" w14:textId="77777777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D3384F" w14:textId="403BC570" w:rsidR="006F72EC" w:rsidRPr="007523CA" w:rsidRDefault="006F72EC" w:rsidP="006F72E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9" w:type="dxa"/>
          </w:tcPr>
          <w:p w14:paraId="72A58B8A" w14:textId="77777777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Homophones and near-homophones</w:t>
            </w:r>
          </w:p>
          <w:p w14:paraId="53E72F95" w14:textId="77777777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240996" w14:textId="45343DD3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6" w:type="dxa"/>
          </w:tcPr>
          <w:p w14:paraId="3E90A5FF" w14:textId="67194A1B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 xml:space="preserve">The r sound spelt </w:t>
            </w:r>
            <w:proofErr w:type="spellStart"/>
            <w:r w:rsidRPr="007523CA">
              <w:rPr>
                <w:rFonts w:ascii="Arial" w:hAnsi="Arial" w:cs="Arial"/>
                <w:sz w:val="24"/>
                <w:szCs w:val="24"/>
              </w:rPr>
              <w:t>wr</w:t>
            </w:r>
            <w:proofErr w:type="spellEnd"/>
            <w:r w:rsidRPr="007523CA">
              <w:rPr>
                <w:rFonts w:ascii="Arial" w:hAnsi="Arial" w:cs="Arial"/>
                <w:sz w:val="24"/>
                <w:szCs w:val="24"/>
              </w:rPr>
              <w:t xml:space="preserve"> at the beginning of words</w:t>
            </w:r>
          </w:p>
        </w:tc>
      </w:tr>
      <w:tr w:rsidR="006F72EC" w:rsidRPr="00AD5938" w14:paraId="15F4B8F8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39690DC7" w14:textId="107C8239" w:rsidR="006F72EC" w:rsidRDefault="006F72EC" w:rsidP="006F72E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51" w:type="dxa"/>
          </w:tcPr>
          <w:p w14:paraId="0E425D91" w14:textId="3A7889F1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ba</w:t>
            </w:r>
            <w:r>
              <w:rPr>
                <w:rFonts w:ascii="Arial" w:hAnsi="Arial" w:cs="Arial"/>
                <w:sz w:val="24"/>
                <w:szCs w:val="24"/>
              </w:rPr>
              <w:t xml:space="preserve">dge, edge, bridge, dodge, fudge, </w:t>
            </w:r>
            <w:r w:rsidRPr="007523CA">
              <w:rPr>
                <w:rFonts w:ascii="Arial" w:hAnsi="Arial" w:cs="Arial"/>
                <w:sz w:val="24"/>
                <w:szCs w:val="24"/>
              </w:rPr>
              <w:t xml:space="preserve">age, huge, change, charge, bulge, village </w:t>
            </w:r>
          </w:p>
        </w:tc>
        <w:tc>
          <w:tcPr>
            <w:tcW w:w="1975" w:type="dxa"/>
          </w:tcPr>
          <w:p w14:paraId="230C4816" w14:textId="3D50A3E4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gem, giant, magic, giraffe, energy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7523CA">
              <w:rPr>
                <w:rFonts w:ascii="Arial" w:hAnsi="Arial" w:cs="Arial"/>
                <w:sz w:val="24"/>
                <w:szCs w:val="24"/>
              </w:rPr>
              <w:t xml:space="preserve"> jacket, jar, jog, join, adjust</w:t>
            </w:r>
          </w:p>
        </w:tc>
        <w:tc>
          <w:tcPr>
            <w:tcW w:w="1964" w:type="dxa"/>
          </w:tcPr>
          <w:p w14:paraId="2936479D" w14:textId="7D80AD1C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race, ice, cell, city, fancy</w:t>
            </w:r>
            <w:r>
              <w:rPr>
                <w:rFonts w:ascii="Arial" w:hAnsi="Arial" w:cs="Arial"/>
                <w:sz w:val="24"/>
                <w:szCs w:val="24"/>
              </w:rPr>
              <w:t>, lace, space, rice, pace</w:t>
            </w:r>
          </w:p>
        </w:tc>
        <w:tc>
          <w:tcPr>
            <w:tcW w:w="1952" w:type="dxa"/>
          </w:tcPr>
          <w:p w14:paraId="226620C9" w14:textId="503CEBFD" w:rsidR="006F72EC" w:rsidRPr="007523CA" w:rsidRDefault="006F72EC" w:rsidP="006F72E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there/their/they’re, here/hear, quite/quiet, to/too/two</w:t>
            </w:r>
          </w:p>
        </w:tc>
        <w:tc>
          <w:tcPr>
            <w:tcW w:w="1959" w:type="dxa"/>
          </w:tcPr>
          <w:p w14:paraId="43049530" w14:textId="4C361E41" w:rsidR="006F72EC" w:rsidRPr="007523CA" w:rsidRDefault="006F72EC" w:rsidP="006F72E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see/sea, bare/bear, blue/blew, night/knight, be/bee</w:t>
            </w:r>
          </w:p>
        </w:tc>
        <w:tc>
          <w:tcPr>
            <w:tcW w:w="1956" w:type="dxa"/>
          </w:tcPr>
          <w:p w14:paraId="21DC27EF" w14:textId="5333792E" w:rsidR="006F72EC" w:rsidRPr="007523CA" w:rsidRDefault="006F72EC" w:rsidP="006F72EC">
            <w:pPr>
              <w:rPr>
                <w:rFonts w:ascii="Arial" w:hAnsi="Arial" w:cs="Arial"/>
                <w:sz w:val="24"/>
                <w:szCs w:val="24"/>
              </w:rPr>
            </w:pPr>
            <w:r w:rsidRPr="007523CA">
              <w:rPr>
                <w:rFonts w:ascii="Arial" w:hAnsi="Arial" w:cs="Arial"/>
                <w:sz w:val="24"/>
                <w:szCs w:val="24"/>
              </w:rPr>
              <w:t>write, written, wrote, wrong, wrap</w:t>
            </w:r>
          </w:p>
        </w:tc>
      </w:tr>
      <w:tr w:rsidR="007A50D4" w:rsidRPr="00AD5938" w14:paraId="492137F1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0813E9F1" w14:textId="7F8AE811" w:rsidR="007A50D4" w:rsidRDefault="007A50D4" w:rsidP="007A50D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51" w:type="dxa"/>
          </w:tcPr>
          <w:p w14:paraId="7F0276D9" w14:textId="7CC7467A" w:rsidR="007A50D4" w:rsidRPr="00F6761E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adjective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1975" w:type="dxa"/>
          </w:tcPr>
          <w:p w14:paraId="1C965ACB" w14:textId="03E7B03C" w:rsidR="007A50D4" w:rsidRPr="00F6761E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adjective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1964" w:type="dxa"/>
          </w:tcPr>
          <w:p w14:paraId="4F25F03E" w14:textId="01FA9514" w:rsidR="007A50D4" w:rsidRPr="00433F85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verb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1952" w:type="dxa"/>
          </w:tcPr>
          <w:p w14:paraId="7D7E53D6" w14:textId="0535E14F" w:rsidR="007A50D4" w:rsidRPr="00433F85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verb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1959" w:type="dxa"/>
          </w:tcPr>
          <w:p w14:paraId="7263265C" w14:textId="1099DFB9" w:rsidR="007A50D4" w:rsidRPr="00433F85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adverb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1956" w:type="dxa"/>
          </w:tcPr>
          <w:p w14:paraId="60C38DBB" w14:textId="130DA2FC" w:rsidR="007A50D4" w:rsidRPr="00433F85" w:rsidRDefault="007A50D4" w:rsidP="007A50D4">
            <w:pPr>
              <w:rPr>
                <w:rFonts w:ascii="Arial" w:hAnsi="Arial" w:cs="Arial"/>
                <w:sz w:val="24"/>
                <w:szCs w:val="24"/>
              </w:rPr>
            </w:pPr>
            <w:r w:rsidRPr="00F6761E">
              <w:rPr>
                <w:rFonts w:ascii="Arial" w:hAnsi="Arial" w:cs="Arial"/>
                <w:sz w:val="24"/>
                <w:szCs w:val="24"/>
              </w:rPr>
              <w:t>adverb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</w:tr>
    </w:tbl>
    <w:p w14:paraId="3864F4F6" w14:textId="7330DAD0" w:rsidR="007A50D4" w:rsidRDefault="007A50D4" w:rsidP="00105765">
      <w:bookmarkStart w:id="0" w:name="_GoBack"/>
      <w:bookmarkEnd w:id="0"/>
    </w:p>
    <w:p w14:paraId="350CBC16" w14:textId="44987222" w:rsidR="007A50D4" w:rsidRDefault="007A50D4" w:rsidP="00105765"/>
    <w:p w14:paraId="275F4989" w14:textId="0D94D5AE" w:rsidR="007A50D4" w:rsidRDefault="007A50D4" w:rsidP="00105765"/>
    <w:p w14:paraId="21D61D93" w14:textId="2E394E12" w:rsidR="007A50D4" w:rsidRDefault="007A50D4" w:rsidP="00105765"/>
    <w:p w14:paraId="6774CED2" w14:textId="072F36AB" w:rsidR="007A50D4" w:rsidRDefault="007A50D4" w:rsidP="00105765"/>
    <w:p w14:paraId="3950F292" w14:textId="7176AA92" w:rsidR="007A50D4" w:rsidRDefault="007A50D4" w:rsidP="00105765"/>
    <w:p w14:paraId="707A9394" w14:textId="297C8E60" w:rsidR="007A50D4" w:rsidRDefault="007A50D4" w:rsidP="00105765"/>
    <w:p w14:paraId="2A6ECB39" w14:textId="77771515" w:rsidR="007A50D4" w:rsidRDefault="007A50D4" w:rsidP="00105765"/>
    <w:p w14:paraId="747079CA" w14:textId="77777777" w:rsidR="007A50D4" w:rsidRDefault="007A50D4" w:rsidP="007A50D4"/>
    <w:p w14:paraId="2E70BC7E" w14:textId="77777777" w:rsidR="007A50D4" w:rsidRDefault="007A50D4" w:rsidP="00105765"/>
    <w:sectPr w:rsidR="007A50D4" w:rsidSect="00EA1D1D">
      <w:headerReference w:type="default" r:id="rId7"/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D4372" w14:textId="77777777" w:rsidR="00AD5938" w:rsidRDefault="00AD5938" w:rsidP="00AD5938">
      <w:pPr>
        <w:spacing w:after="0" w:line="240" w:lineRule="auto"/>
      </w:pPr>
      <w:r>
        <w:separator/>
      </w:r>
    </w:p>
  </w:endnote>
  <w:endnote w:type="continuationSeparator" w:id="0">
    <w:p w14:paraId="3DA800C9" w14:textId="77777777" w:rsidR="00AD5938" w:rsidRDefault="00AD5938" w:rsidP="00AD5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CEC7F" w14:textId="77777777" w:rsidR="00AD5938" w:rsidRDefault="00AD5938" w:rsidP="00AD5938">
      <w:pPr>
        <w:spacing w:after="0" w:line="240" w:lineRule="auto"/>
      </w:pPr>
      <w:r>
        <w:separator/>
      </w:r>
    </w:p>
  </w:footnote>
  <w:footnote w:type="continuationSeparator" w:id="0">
    <w:p w14:paraId="6BE0FEDB" w14:textId="77777777" w:rsidR="00AD5938" w:rsidRDefault="00AD5938" w:rsidP="00AD5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32EB5" w14:textId="5AD033D3" w:rsidR="00AD5938" w:rsidRDefault="00EA1D1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060FA7A" wp14:editId="485A84B2">
          <wp:simplePos x="0" y="0"/>
          <wp:positionH relativeFrom="margin">
            <wp:posOffset>8101012</wp:posOffset>
          </wp:positionH>
          <wp:positionV relativeFrom="paragraph">
            <wp:posOffset>-220980</wp:posOffset>
          </wp:positionV>
          <wp:extent cx="742950" cy="575945"/>
          <wp:effectExtent l="0" t="0" r="0" b="0"/>
          <wp:wrapNone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7DB8AAE" wp14:editId="5D0A5C25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742950" cy="575945"/>
          <wp:effectExtent l="0" t="0" r="0" b="0"/>
          <wp:wrapNone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BC079A" w14:textId="77777777" w:rsidR="00AD5938" w:rsidRDefault="00AD59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252B3"/>
    <w:multiLevelType w:val="hybridMultilevel"/>
    <w:tmpl w:val="602CE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38"/>
    <w:rsid w:val="00085B73"/>
    <w:rsid w:val="000A0DF3"/>
    <w:rsid w:val="00105765"/>
    <w:rsid w:val="002A130C"/>
    <w:rsid w:val="002D3D7E"/>
    <w:rsid w:val="003D4CF2"/>
    <w:rsid w:val="0042748B"/>
    <w:rsid w:val="00433F85"/>
    <w:rsid w:val="00454E1B"/>
    <w:rsid w:val="005423EE"/>
    <w:rsid w:val="0056198F"/>
    <w:rsid w:val="00686FF1"/>
    <w:rsid w:val="006F304B"/>
    <w:rsid w:val="006F72EC"/>
    <w:rsid w:val="00735A61"/>
    <w:rsid w:val="007523CA"/>
    <w:rsid w:val="00752B3E"/>
    <w:rsid w:val="007A50D4"/>
    <w:rsid w:val="007B5110"/>
    <w:rsid w:val="00864A23"/>
    <w:rsid w:val="008D05E0"/>
    <w:rsid w:val="00A541C9"/>
    <w:rsid w:val="00AD5938"/>
    <w:rsid w:val="00CA6144"/>
    <w:rsid w:val="00D77D74"/>
    <w:rsid w:val="00D84A60"/>
    <w:rsid w:val="00DF5216"/>
    <w:rsid w:val="00E63387"/>
    <w:rsid w:val="00E7528A"/>
    <w:rsid w:val="00E82170"/>
    <w:rsid w:val="00EA1D1D"/>
    <w:rsid w:val="00EF012B"/>
    <w:rsid w:val="00F57897"/>
    <w:rsid w:val="00F62CEE"/>
    <w:rsid w:val="00F6761E"/>
    <w:rsid w:val="00F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7BC490C"/>
  <w15:chartTrackingRefBased/>
  <w15:docId w15:val="{582C28CD-85CC-461C-AB13-C83DF20D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38"/>
  </w:style>
  <w:style w:type="paragraph" w:styleId="Footer">
    <w:name w:val="footer"/>
    <w:basedOn w:val="Normal"/>
    <w:link w:val="Foot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4C39E682</Template>
  <TotalTime>0</TotalTime>
  <Pages>2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</dc:creator>
  <cp:keywords/>
  <dc:description/>
  <cp:lastModifiedBy>Reshma Bharakhda</cp:lastModifiedBy>
  <cp:revision>2</cp:revision>
  <dcterms:created xsi:type="dcterms:W3CDTF">2019-09-09T15:22:00Z</dcterms:created>
  <dcterms:modified xsi:type="dcterms:W3CDTF">2019-09-09T15:22:00Z</dcterms:modified>
</cp:coreProperties>
</file>